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53400" w14:textId="10FB355D" w:rsidR="00AA5B84" w:rsidRPr="00564D68" w:rsidRDefault="00AA5B84" w:rsidP="00AA5B84">
      <w:pPr>
        <w:jc w:val="right"/>
        <w:rPr>
          <w:rFonts w:ascii="Calibri" w:eastAsia="Calibri" w:hAnsi="Calibri" w:cs="Calibri"/>
        </w:rPr>
      </w:pPr>
      <w:r w:rsidRPr="00564D68">
        <w:rPr>
          <w:rFonts w:ascii="Calibri" w:eastAsia="Calibri" w:hAnsi="Calibri" w:cs="Calibri"/>
        </w:rPr>
        <w:t xml:space="preserve">Załącznik Nr </w:t>
      </w:r>
      <w:r w:rsidR="00D160EB" w:rsidRPr="00564D68">
        <w:rPr>
          <w:rFonts w:ascii="Calibri" w:eastAsia="Calibri" w:hAnsi="Calibri" w:cs="Calibri"/>
        </w:rPr>
        <w:t>2 Parametry techniczne</w:t>
      </w:r>
    </w:p>
    <w:p w14:paraId="645A94AA" w14:textId="6CB805BB" w:rsidR="00E921A1" w:rsidRPr="00564D68" w:rsidRDefault="00E921A1" w:rsidP="00E921A1">
      <w:pPr>
        <w:rPr>
          <w:rFonts w:ascii="Calibri" w:hAnsi="Calibri" w:cs="Calibri"/>
        </w:rPr>
      </w:pPr>
      <w:r w:rsidRPr="00564D68">
        <w:rPr>
          <w:rFonts w:ascii="Calibri" w:eastAsia="Calibri" w:hAnsi="Calibri" w:cs="Calibri"/>
        </w:rPr>
        <w:t xml:space="preserve">Pakiet Nr I </w:t>
      </w:r>
      <w:r w:rsidRPr="00564D68">
        <w:rPr>
          <w:rFonts w:ascii="Calibri" w:hAnsi="Calibri" w:cs="Calibri"/>
        </w:rPr>
        <w:t>Cyfrowy mobilny aparat rentgenowski</w:t>
      </w:r>
    </w:p>
    <w:p w14:paraId="757E36EE" w14:textId="77777777" w:rsidR="00E921A1" w:rsidRPr="00564D68" w:rsidRDefault="00E921A1" w:rsidP="00E921A1">
      <w:pPr>
        <w:rPr>
          <w:rFonts w:ascii="Calibri" w:hAnsi="Calibri" w:cs="Calibri"/>
        </w:rPr>
      </w:pPr>
    </w:p>
    <w:p w14:paraId="6B1529F3" w14:textId="77777777" w:rsidR="00E921A1" w:rsidRPr="00564D68" w:rsidRDefault="00E921A1" w:rsidP="00E921A1">
      <w:pPr>
        <w:rPr>
          <w:rFonts w:ascii="Calibri" w:eastAsia="Calibri" w:hAnsi="Calibri" w:cs="Calibri"/>
        </w:rPr>
      </w:pPr>
    </w:p>
    <w:p w14:paraId="6288B0CD" w14:textId="77777777" w:rsidR="00AA5B84" w:rsidRPr="00564D68" w:rsidRDefault="00AA5B84" w:rsidP="00AA5B84">
      <w:pPr>
        <w:jc w:val="center"/>
        <w:rPr>
          <w:rFonts w:ascii="Calibri" w:hAnsi="Calibri" w:cs="Calibri"/>
        </w:rPr>
      </w:pPr>
      <w:r w:rsidRPr="00564D68">
        <w:rPr>
          <w:rFonts w:ascii="Calibri" w:hAnsi="Calibri" w:cs="Calibri"/>
        </w:rPr>
        <w:t>Zestawienie parametrów techniczno-użytkowych przedmiotu zamówienia</w:t>
      </w:r>
    </w:p>
    <w:p w14:paraId="30F38948" w14:textId="77777777" w:rsidR="00E277B4" w:rsidRPr="00564D68" w:rsidRDefault="00E277B4" w:rsidP="00AA5B84">
      <w:pPr>
        <w:jc w:val="center"/>
        <w:rPr>
          <w:rFonts w:ascii="Calibri" w:hAnsi="Calibri" w:cs="Calibri"/>
        </w:rPr>
      </w:pPr>
    </w:p>
    <w:p w14:paraId="09E65CB6" w14:textId="77777777" w:rsidR="00E277B4" w:rsidRPr="00564D68" w:rsidRDefault="00E277B4" w:rsidP="00AA5B84">
      <w:pPr>
        <w:jc w:val="center"/>
        <w:rPr>
          <w:rFonts w:ascii="Calibri" w:hAnsi="Calibri" w:cs="Calibri"/>
        </w:rPr>
      </w:pPr>
    </w:p>
    <w:p w14:paraId="657F6584" w14:textId="506B3EC3" w:rsidR="00E277B4" w:rsidRPr="00564D68" w:rsidRDefault="00E277B4" w:rsidP="00E277B4">
      <w:pPr>
        <w:numPr>
          <w:ilvl w:val="0"/>
          <w:numId w:val="33"/>
        </w:numPr>
        <w:rPr>
          <w:rFonts w:ascii="Calibri" w:hAnsi="Calibri" w:cs="Calibri"/>
          <w:b/>
          <w:bCs/>
        </w:rPr>
      </w:pPr>
      <w:r w:rsidRPr="00564D68">
        <w:rPr>
          <w:rFonts w:ascii="Calibri" w:hAnsi="Calibri" w:cs="Calibri"/>
          <w:b/>
          <w:bCs/>
        </w:rPr>
        <w:t xml:space="preserve">Pełna nazwa: </w:t>
      </w:r>
      <w:r w:rsidR="0070528A" w:rsidRPr="00564D68">
        <w:rPr>
          <w:rFonts w:ascii="Calibri" w:hAnsi="Calibri" w:cs="Calibri"/>
          <w:b/>
          <w:bCs/>
        </w:rPr>
        <w:t>Cyfrowy mobilny aparat rentgenowski</w:t>
      </w:r>
      <w:r w:rsidRPr="00564D68">
        <w:rPr>
          <w:rFonts w:ascii="Calibri" w:hAnsi="Calibri" w:cs="Calibri"/>
          <w:b/>
          <w:bCs/>
        </w:rPr>
        <w:t xml:space="preserve"> – 1 szt.</w:t>
      </w:r>
    </w:p>
    <w:p w14:paraId="19CD376A" w14:textId="77777777" w:rsidR="0080240B" w:rsidRPr="00564D68" w:rsidRDefault="0080240B" w:rsidP="0080240B">
      <w:pPr>
        <w:pStyle w:val="Akapitzlist"/>
        <w:numPr>
          <w:ilvl w:val="0"/>
          <w:numId w:val="33"/>
        </w:numPr>
        <w:spacing w:after="0" w:line="240" w:lineRule="auto"/>
        <w:ind w:left="714" w:hanging="357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204177954"/>
      <w:r w:rsidRPr="00564D68">
        <w:rPr>
          <w:rFonts w:asciiTheme="minorHAnsi" w:hAnsiTheme="minorHAnsi" w:cstheme="minorHAnsi"/>
          <w:b/>
          <w:bCs/>
          <w:sz w:val="24"/>
          <w:szCs w:val="24"/>
        </w:rPr>
        <w:t>Producent:</w:t>
      </w:r>
    </w:p>
    <w:p w14:paraId="70D3A151" w14:textId="77777777" w:rsidR="0080240B" w:rsidRPr="00564D68" w:rsidRDefault="0080240B" w:rsidP="0080240B">
      <w:pPr>
        <w:pStyle w:val="Akapitzlist"/>
        <w:numPr>
          <w:ilvl w:val="0"/>
          <w:numId w:val="33"/>
        </w:numPr>
        <w:spacing w:after="0" w:line="240" w:lineRule="auto"/>
        <w:ind w:left="714" w:hanging="357"/>
        <w:rPr>
          <w:rFonts w:asciiTheme="minorHAnsi" w:hAnsiTheme="minorHAnsi" w:cstheme="minorHAnsi"/>
          <w:b/>
          <w:bCs/>
          <w:sz w:val="24"/>
          <w:szCs w:val="24"/>
        </w:rPr>
      </w:pPr>
      <w:r w:rsidRPr="00564D68">
        <w:rPr>
          <w:rFonts w:asciiTheme="minorHAnsi" w:hAnsiTheme="minorHAnsi" w:cstheme="minorHAnsi"/>
          <w:b/>
          <w:bCs/>
          <w:sz w:val="24"/>
          <w:szCs w:val="24"/>
        </w:rPr>
        <w:t xml:space="preserve">Nazwa i typ: </w:t>
      </w:r>
    </w:p>
    <w:bookmarkEnd w:id="0"/>
    <w:p w14:paraId="3FD53FB0" w14:textId="77777777" w:rsidR="00AA5B84" w:rsidRPr="00EF622C" w:rsidRDefault="00AA5B84" w:rsidP="00143516">
      <w:pPr>
        <w:pStyle w:val="ArialNarow"/>
        <w:rPr>
          <w:rFonts w:ascii="Calibri" w:hAnsi="Calibri" w:cs="Calibri"/>
          <w:bCs w:val="0"/>
          <w:szCs w:val="20"/>
          <w:lang w:val="pl-PL" w:eastAsia="pl-PL"/>
        </w:rPr>
      </w:pPr>
    </w:p>
    <w:tbl>
      <w:tblPr>
        <w:tblW w:w="10635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4505"/>
        <w:gridCol w:w="1269"/>
        <w:gridCol w:w="2251"/>
        <w:gridCol w:w="2111"/>
      </w:tblGrid>
      <w:tr w:rsidR="00FA712C" w:rsidRPr="00376383" w14:paraId="6CEF4E39" w14:textId="77777777" w:rsidTr="00FA712C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4208DC8" w14:textId="52F94454" w:rsidR="00FA712C" w:rsidRPr="00FA712C" w:rsidRDefault="00564D68" w:rsidP="000E6037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L.p.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EC2E30" w14:textId="6BDC190D" w:rsidR="00FA712C" w:rsidRPr="00FA712C" w:rsidRDefault="0080240B" w:rsidP="000E6037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Opis parametru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B4BCE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Parametr wymagany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C0D9F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Parametr oferowany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76BAF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Określenie punktacji</w:t>
            </w:r>
          </w:p>
        </w:tc>
      </w:tr>
      <w:tr w:rsidR="00FA712C" w:rsidRPr="00376383" w14:paraId="17B5EF18" w14:textId="77777777" w:rsidTr="00FA712C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8DF4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B9DF3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I INFORMACJE OGÓLNE</w:t>
            </w:r>
          </w:p>
        </w:tc>
      </w:tr>
      <w:tr w:rsidR="00FA712C" w:rsidRPr="00376383" w14:paraId="7A09BC54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2D9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7A0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Producent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602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0E8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6B5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074B382A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D1C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DBD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Ofertowany model/typ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CBE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054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B4B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08298ECB" w14:textId="77777777" w:rsidTr="00FA712C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48A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D44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Oferowany aparat RTG w pełni cyfrowy, nieużywany, nierekondyncjonowany, niepowystawowy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AF3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A6E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6CB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15B1CBC0" w14:textId="77777777" w:rsidTr="00FA712C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A616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7780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Wszystkie elementy aparatu objęte jednym certyfikatem CE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5DB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04C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40B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5029C5A8" w14:textId="77777777" w:rsidTr="00FA712C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4B7B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998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Ten sam producent aparatu RTG oraz detektora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D25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28D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C1E1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64976795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8DA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294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Szkolenie aplikacyjne – 1 dzień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2CF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8F1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6E5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6C38C962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6C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1BF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Napięcie zasilania: 230V 50 Hz +/- 10%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DB7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9DC1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C50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563AA6C1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950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4B6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Aparat wyposażony we własny zespół napędowy zasilany z akumulatorów, umożliwiający zmotoryzowane przemieszczanie się urządzenia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16D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478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68A1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4D4409C2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11C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ED1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Przeprowadzenie testów specjalistycznych i odbiorczych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5C9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297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5F3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6F807B98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3656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596F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</w:rPr>
              <w:t>Wykonawca posiada certyfikat ISO 9001:2015 oraz ISO 13485:2016 potwierdzający zdolność do dystrybucji, instalacji oraz serwisu wyrobów medycznych do diagnostyki obrazowej.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C92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77C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86A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7B0873C1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5D6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CA2C" w14:textId="77777777" w:rsidR="00FA712C" w:rsidRPr="00FA712C" w:rsidRDefault="00FA712C" w:rsidP="000E6037">
            <w:pPr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</w:rPr>
              <w:t xml:space="preserve">Wykonawca wykaże, że w ciągu ostatnich 3 lat przed upływem terminu składania ofert lub w okresie działalności jeżeli jest krótszy niż 3 lata zrealizował należycie minimum trzy zamówienia polegające na dostawie mobilnego aparatu RTG i potwierdzi ten fakt dowodem tj. referencją bądź innym dokumentem, (dokument powinien określać </w:t>
            </w:r>
            <w:r w:rsidRPr="00FA712C">
              <w:rPr>
                <w:rFonts w:ascii="Calibri" w:hAnsi="Calibri" w:cs="Calibri"/>
              </w:rPr>
              <w:lastRenderedPageBreak/>
              <w:t>wartość i przedmiot dostaw, podmiot wystawiający dokument) na kwotę min. 450 000 brutto każda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FC1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lastRenderedPageBreak/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B1D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C3D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CD6966" w14:paraId="76451E04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44869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EBF5E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II GENERATOR RTG</w:t>
            </w:r>
          </w:p>
        </w:tc>
      </w:tr>
      <w:tr w:rsidR="00FA712C" w:rsidRPr="00376383" w14:paraId="4AFE2F62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78C3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ADA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Moc ≥32 kW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A1B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911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092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58300B5F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9E3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699F" w14:textId="77777777" w:rsidR="00FA712C" w:rsidRPr="00FA712C" w:rsidRDefault="00FA712C" w:rsidP="000E6037">
            <w:pPr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Zakres napięć generatora min. 40-150 kV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BBF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16A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AEC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4B26E81C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2323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D792" w14:textId="77777777" w:rsidR="00FA712C" w:rsidRPr="00FA712C" w:rsidRDefault="00FA712C" w:rsidP="000E603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Zakres prądu min. 10-500 mA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DE6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9BA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BF1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2BA769BD" w14:textId="77777777" w:rsidTr="00FA712C">
        <w:trPr>
          <w:trHeight w:val="4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5A7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FDA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Zakres obciążenia prądowo-czasowego min. 0,1 - 500 mAs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4CD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291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73E1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7596D211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39D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160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 xml:space="preserve">Minimalny czas ekspozycji </w:t>
            </w:r>
            <w:r w:rsidRPr="00FA712C">
              <w:rPr>
                <w:rFonts w:ascii="Calibri" w:eastAsia="Calibri" w:hAnsi="Calibri" w:cs="Calibri"/>
                <w:sz w:val="17"/>
                <w:szCs w:val="17"/>
              </w:rPr>
              <w:t xml:space="preserve">≤ </w:t>
            </w:r>
            <w:r w:rsidRPr="00FA712C">
              <w:rPr>
                <w:rFonts w:ascii="Calibri" w:hAnsi="Calibri" w:cs="Calibri"/>
                <w:color w:val="000000"/>
              </w:rPr>
              <w:t>1 ms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54E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D30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7F9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656C91F6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CCF0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E94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Ekspozycje wykonywane przez akumulatorowe zasilanie (bez konieczności podłączenia do sieci elektrycznej)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3DA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23D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AA9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4C8BC216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82A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226B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Zabezpieczenie przed przeciążeniem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4B1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CAF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00C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05BC64D3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02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FF8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Kabel z wyzwalaczem ekspozycji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F3A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039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DC11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3746B168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B4A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B89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Pilot bezprzewodowy do wyzwalania ekspozycji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989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099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6C3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CD6966" w14:paraId="61723BF5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10AF6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27083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III MECHANIKA</w:t>
            </w:r>
          </w:p>
        </w:tc>
      </w:tr>
      <w:tr w:rsidR="00FA712C" w:rsidRPr="00376383" w14:paraId="1D6CE035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FF0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3490" w14:textId="77777777" w:rsidR="00FA712C" w:rsidRPr="00FA712C" w:rsidRDefault="00FA712C" w:rsidP="000E6037">
            <w:pPr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Kolumna lampy składana teleskopowo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58B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687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3ED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183E43B4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1A0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CA6E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Waga ≤ 350 kg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CBC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249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291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39E39C05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1CE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4220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Odległość minimalna podłoga-ognisko ≤55 cm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A3A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62A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C65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60131478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507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FD1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Odległość maksymalna podłoga-ognisko ≥203 cm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D63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B4D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EBDC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1D8670A7" w14:textId="77777777" w:rsidTr="00FA712C">
        <w:trPr>
          <w:trHeight w:val="2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1AA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86EC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Maksymalny zasięg ramienia – odległość ognisko – centrum kolumny aparatu ≥ 130 cm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164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761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A112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sz w:val="20"/>
                <w:szCs w:val="20"/>
              </w:rPr>
              <w:t xml:space="preserve">≥ </w:t>
            </w:r>
            <w:r w:rsidRPr="00FA712C">
              <w:rPr>
                <w:rFonts w:ascii="Calibri" w:hAnsi="Calibri" w:cs="Calibri"/>
                <w:color w:val="000000"/>
              </w:rPr>
              <w:t>135 cm – 10 pkt</w:t>
            </w:r>
          </w:p>
          <w:p w14:paraId="18E17D0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&lt; 135 – 0 pkt</w:t>
            </w:r>
          </w:p>
        </w:tc>
      </w:tr>
      <w:tr w:rsidR="00FA712C" w14:paraId="7C57AD64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7AD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E24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Szerokość aparatu ≤ 56 cm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728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138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77531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69102F72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D84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EF4C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Maksymalna wysokość aparatu w pozycji transportowej ≤140 cm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EA9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3EC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E7B6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493F48BF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283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A7B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Długość aparatu w pozycji transportowej ≤ 130 cm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057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E5A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1D4D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4C7FB59A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9EE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E3C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Pochylenie kołpaka lampy min. +90° do -30°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22C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FB7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2309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00E335E7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A21F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5C8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Zakres obrotu kolimatora min. +/- 90°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462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 xml:space="preserve">Tak, podać 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BB4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DB26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3BED7BCD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FD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42C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Zakres obrotu kolumny aparatu ≥ +/-300°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0A6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94F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A9A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0CE6D225" w14:textId="77777777" w:rsidTr="00FA712C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A0C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984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Zakres obrotu lampy RTG (w osi ramienia) +/-180°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C54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 xml:space="preserve">Tak, podać 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9E7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363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6CD32423" w14:textId="77777777" w:rsidTr="00FA712C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9A1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B36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Poziom nachylenia podłoża możliwy do pokonania przez aparat min. 7°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455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3EA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4B0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763E80" w14:paraId="03575C0E" w14:textId="77777777" w:rsidTr="00FA712C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A90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9D39" w14:textId="77777777" w:rsidR="00FA712C" w:rsidRPr="00FA712C" w:rsidRDefault="00FA712C" w:rsidP="000E6037">
            <w:pPr>
              <w:rPr>
                <w:rFonts w:ascii="Calibri" w:hAnsi="Calibri" w:cs="Calibri"/>
                <w:sz w:val="20"/>
                <w:szCs w:val="20"/>
              </w:rPr>
            </w:pPr>
            <w:r w:rsidRPr="00FA712C">
              <w:rPr>
                <w:rFonts w:ascii="Calibri" w:hAnsi="Calibri" w:cs="Calibri"/>
                <w:color w:val="000000"/>
              </w:rPr>
              <w:t>Pojemność baterii aparatu umożliwia pokonanie dystansu min. 40 km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77B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B53F1" w14:textId="77777777" w:rsidR="00FA712C" w:rsidRPr="00FA712C" w:rsidRDefault="00FA712C" w:rsidP="000E6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02CE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≥ 50 km – 10 pkt</w:t>
            </w:r>
          </w:p>
          <w:p w14:paraId="4AC85AF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712C">
              <w:rPr>
                <w:rFonts w:ascii="Calibri" w:hAnsi="Calibri" w:cs="Calibri"/>
                <w:color w:val="000000"/>
              </w:rPr>
              <w:t>&lt; 50 km – 0 pkt</w:t>
            </w:r>
          </w:p>
        </w:tc>
      </w:tr>
      <w:tr w:rsidR="00FA712C" w14:paraId="52FC1304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24C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E020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Maksymalna prędkość aparatu w ruchu min. 5 km/h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12C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20E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952D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773A5A4A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65AF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lastRenderedPageBreak/>
              <w:t>16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AD4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System antykolizyjny pozwalający na zatrzymanie napędu przy napotkaniu przeszkody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B02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35E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4130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639B5865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C0EC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DC4C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System bezpiecznej jazdy (w przypadku źle zabezpieczonego ramienia system ogranicza prędkość jazdy do wartości bezpiecznej)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432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E61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2DFA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583013CD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FA3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4D40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sterowania przesuwem aparatu w przód, tył, obrót za pomocą przycisków umieszczonych na kolimatorze / kołpaku / wyświetlaczu dotykowym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635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11A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99C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0C14E71F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754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8AB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Wyłącznik bezpieczeństwa na aparacie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869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2F3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D1B1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539FA4C8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58B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571F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Blokada ramienia lampy na czas transportu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16A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EF11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B365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14:paraId="16458301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60F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316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System powiadomień świetlnych - informacja o statusie urządzenia: oczekiwanie, ekspozycja, awaria (lokalizacja na kolumnie urządzenia)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2DA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Tak/Nie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451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D43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 – 10 pkt</w:t>
            </w:r>
          </w:p>
          <w:p w14:paraId="6E35853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</w:rPr>
            </w:pPr>
            <w:r w:rsidRPr="00FA712C">
              <w:rPr>
                <w:rFonts w:ascii="Calibri" w:hAnsi="Calibri" w:cs="Calibri"/>
                <w:color w:val="000000"/>
              </w:rPr>
              <w:t>NIE – 0 pkt</w:t>
            </w:r>
          </w:p>
        </w:tc>
      </w:tr>
      <w:tr w:rsidR="00FA712C" w:rsidRPr="00AF26FB" w14:paraId="617883DD" w14:textId="77777777" w:rsidTr="00FA712C">
        <w:trPr>
          <w:trHeight w:val="300"/>
        </w:trPr>
        <w:tc>
          <w:tcPr>
            <w:tcW w:w="106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BF6B0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IV LAMPA RTG</w:t>
            </w:r>
          </w:p>
        </w:tc>
      </w:tr>
      <w:tr w:rsidR="00FA712C" w:rsidRPr="00376383" w14:paraId="3830180B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D3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F7F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Wielkość małego ogniska 0,6 mm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5071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ED5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313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1F169AA0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1F6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C89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Wielkość dużego ognisko 1,2 mm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898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60A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BC1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652259D9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A9CB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970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Pojemność cieplna anody ≥300 kHU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CFE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452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FB9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3B07E5C2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34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A89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Pojemność cieplna obudowy lampy ≥1 MHU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28C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538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37D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18765B1A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53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0C1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Prędkość obrotów anody lampy RTG ≥ 3000 obr/min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B24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404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F8F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4A8DB4CB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47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A05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Zabezpieczenie lampy RTG przed przegrzaniem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9A3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379E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A76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0EC7BFDE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A730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B54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wyboru min. 3 rodzajów filtracji. Filtry wbudowane/zintegrowane z kolimatorem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352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6B50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305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759AEDE0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2F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C32B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Filtracja całkowita ≥2.5 mmAl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423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A3B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1B2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46BC6CE3" w14:textId="77777777" w:rsidTr="00FA712C">
        <w:trPr>
          <w:trHeight w:val="9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9F7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54A6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Czytelny wyświetlacz danych, zlokalizowany na kołpaku lampy RTG, w postaci ekranu dotykowego z informacją min. rodzaju badania, kącie ustawienia lampy w stosunku do detektora, ekran o przekątnej min. 7"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672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 przekątną ekranu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3C8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AAE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19A967E8" w14:textId="77777777" w:rsidTr="00FA712C">
        <w:trPr>
          <w:trHeight w:val="1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270B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9E06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Kolimator z możliwością nastawy każdej z blend z osobna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1B8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Tak/nie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F19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2F4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 – 20 pkt</w:t>
            </w:r>
          </w:p>
          <w:p w14:paraId="0A19C50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NIE – 0 pkt</w:t>
            </w:r>
          </w:p>
        </w:tc>
      </w:tr>
      <w:tr w:rsidR="00FA712C" w:rsidRPr="00376383" w14:paraId="7E61C09F" w14:textId="77777777" w:rsidTr="00FA712C">
        <w:trPr>
          <w:trHeight w:val="30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D2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67D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Kolimacja automatyczna oraz manualna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CB6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BA2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646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19EEFB56" w14:textId="77777777" w:rsidTr="00FA712C">
        <w:trPr>
          <w:trHeight w:val="4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19C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FC3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Miernik dawki DAP (nie dopuszcza się kalkulatorów dawki)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7D5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298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FF5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AF26FB" w14:paraId="51818BD1" w14:textId="77777777" w:rsidTr="00FA712C">
        <w:trPr>
          <w:trHeight w:val="272"/>
        </w:trPr>
        <w:tc>
          <w:tcPr>
            <w:tcW w:w="106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2CCB5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V ZASILANIE</w:t>
            </w:r>
          </w:p>
        </w:tc>
      </w:tr>
      <w:tr w:rsidR="00FA712C" w:rsidRPr="00376383" w14:paraId="7C25ADDB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82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65C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zasilania aparatu z sieci elektrycznej lub z wbudowanego akumulatora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C1D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053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B39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34F53D62" w14:textId="77777777" w:rsidTr="00FA712C">
        <w:trPr>
          <w:trHeight w:val="6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54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lastRenderedPageBreak/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D1A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wykonywania ekspozycji podczas ładowania baterii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E05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FF3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B9F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03DAE07B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B8F6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7F7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przemieszczania aparatu w przypadku rozładowanych akumulatorów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111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417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A50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1116A37E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92B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73FC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Ostrzeżenie o niskim stanie naładowania akumulatorów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6DF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EB1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679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23625DDF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7C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0CA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Czas ładowania do pełnego naładowania baterii ≤ 4 godz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59B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6CA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54C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AF26FB" w14:paraId="1EB3E703" w14:textId="77777777" w:rsidTr="00FA712C">
        <w:trPr>
          <w:trHeight w:val="222"/>
        </w:trPr>
        <w:tc>
          <w:tcPr>
            <w:tcW w:w="106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B7F16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VI BEZPRZEWODOWY DETEKTOR 43x35</w:t>
            </w:r>
          </w:p>
        </w:tc>
      </w:tr>
      <w:tr w:rsidR="00FA712C" w:rsidRPr="00376383" w14:paraId="5C0AE782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309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C3CF" w14:textId="77777777" w:rsidR="00FA712C" w:rsidRPr="00FA712C" w:rsidRDefault="00FA712C" w:rsidP="000E603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Wymiary aktywnego pola obrazowania Min. 42,5 x 34,5 cm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A37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8F6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47D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56D57B8C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4F5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0376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Aktywna matryca detektora wyrażona liczbą pikseli ≥ 7,4 Mpx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C8E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AD6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F2B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05E2FB55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899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517C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Wielkość piksela ≤ 140 µm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C8C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661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4EF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3A2A1031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A100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74E3" w14:textId="77777777" w:rsidR="00FA712C" w:rsidRPr="00FA712C" w:rsidRDefault="00FA712C" w:rsidP="000E603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Głębokość akwizycji ≥ 16 bit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F3E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54D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871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2B6909E4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C0B8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312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Rozdzielczość przestrzenna ≥ 3,5 lp/mm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845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7E4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821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1D43234B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346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9B8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DQE dla 0,0 lp/mm ≥ 65%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2A5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0A1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274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7033DCE9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ACD1" w14:textId="77777777" w:rsidR="00FA712C" w:rsidRPr="00FA712C" w:rsidRDefault="00FA712C" w:rsidP="000E6037">
            <w:pPr>
              <w:rPr>
                <w:rFonts w:ascii="Calibri" w:hAnsi="Calibri" w:cs="Calibri"/>
                <w:bCs/>
                <w:color w:val="000000"/>
              </w:rPr>
            </w:pPr>
            <w:r w:rsidRPr="00FA712C">
              <w:rPr>
                <w:rFonts w:ascii="Calibri" w:hAnsi="Calibri" w:cs="Calibri"/>
                <w:bCs/>
                <w:color w:val="000000"/>
              </w:rPr>
              <w:t>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AD16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Waga ≤ 3,5 kg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F2B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580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E0D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72250F" w14:paraId="1002EF1D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3D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F56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Maksymalne obciążenie detektora (na całej powierzchni) min. 300 kg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41E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CC3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9A55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≥ 400 kg – 10 pkt</w:t>
            </w:r>
          </w:p>
          <w:p w14:paraId="06A8AD0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&lt; 400 kg – 0 pkt</w:t>
            </w:r>
          </w:p>
        </w:tc>
      </w:tr>
      <w:tr w:rsidR="00FA712C" w:rsidRPr="0072250F" w14:paraId="40237B35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F1E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A72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Maksymalne obciążenie detektora (punktowo) min. 200 kg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19A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E1C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3962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3CD5E37A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67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9E46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Odporność na wodę oraz cząstki stałe min. IP54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C25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48F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39C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1369618B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9FE6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3FE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wymiany baterii bez użycia dodatkowych narzędzi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4D3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73A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8F6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36A3ECE3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B2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3E3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Ilość ekspozycji możliwych do wykonania na w pełni naładowanej baterii min. 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A83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E0F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FF8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507CC718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958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7C4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Automatyczne ładowanie detektora w kieszeni aparatu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D11D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223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B2A2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32C39C1E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C02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841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Wskaźnik naładowania baterii detektora w detektorze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6F5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9E7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0B5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58F0A3FE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009F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7F7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ładowania baterii detektora w aparacie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0E4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C02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F2C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2554F2F9" w14:textId="77777777" w:rsidTr="00FA712C">
        <w:trPr>
          <w:trHeight w:val="5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301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0D5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Blokada detektora w kieszeni aparatu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AFC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Tak/nie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31B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442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 – 10 pkt</w:t>
            </w:r>
          </w:p>
          <w:p w14:paraId="5EF62E2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NIE – 0 pkt</w:t>
            </w:r>
          </w:p>
        </w:tc>
      </w:tr>
      <w:tr w:rsidR="00FA712C" w:rsidRPr="00376383" w14:paraId="36A912D5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F06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973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Wskazywanie na wyświetlaczu aparatu RTG kąta pod, którym znajduje się detektor w stosunku do lampy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76E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F01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3AD1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48F0BC6A" w14:textId="77777777" w:rsidTr="00FA712C">
        <w:trPr>
          <w:trHeight w:val="300"/>
        </w:trPr>
        <w:tc>
          <w:tcPr>
            <w:tcW w:w="106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443F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VII KONSOLA TECHNIKA ZINTEGROWANA Z APARATEM</w:t>
            </w:r>
          </w:p>
        </w:tc>
      </w:tr>
      <w:tr w:rsidR="00FA712C" w:rsidRPr="00376383" w14:paraId="3616EC4C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0C3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894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Monitor dotykowy LCD zintegrowany z aparatem, do sterowania urządzeniem o przekątnej ≥21"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521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 ilość cali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37F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8D7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71D4A2BA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EB10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lastRenderedPageBreak/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9B4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Oprogramowanie konsoli operatora całkowicie w języku polskim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E42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CBE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CAB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55BF9C73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B34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9DD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Czas od akwizycji do pojawienia się obrazu poglądowego max. 3 s.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9AD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AD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723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24C19C5E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F2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C05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zabezpieczenia dostępu do konsoli technika za pomocą hasła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918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1CF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2F8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6313309F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8BA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66C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Automatyczny oraz manualny wybór parametrów generatora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A35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A35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0CC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4F32373C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324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CAE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Obróbka obrazu pozwalająca m.in.. na: regulację jasności i kontrastu obrazów, adnotacje na obrazach, obracanie i powiększanie obrazów, regulację okna obrazu, umieszczanie oznaczenia projekcji L/R, pomiary odległości kątów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A6C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574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750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431979F3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59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5F63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Współpraca ze standardem DICOM 3.0. z obsługą protokołów: Worklist Manager, Storage, MPPS, Stortage commitment, Send, Print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4CE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2D9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5884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5B51BB2A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2962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60BB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Automatyczne i manualne wysyłanie badań na zdefiniowane serwery PACS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3AE6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FE9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56D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097093E9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2F8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E56B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wpisywania danych demograficznych bezpośrednio na konsoli technika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2D7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D24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AF2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063FC817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73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C450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Wykonywanie badań nagłych (bez rejestracji pacjenta)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0A2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52E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845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5DB7D2CA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C9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13CD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Wyświetlanie obrazu badania każdorazowo po dokonaniu ekspozycji z możliwością akceptacji lub odrzucenia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474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9A1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8DB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487D863A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6E77" w14:textId="77777777" w:rsidR="00FA712C" w:rsidRPr="00FA712C" w:rsidRDefault="00FA712C" w:rsidP="000E6037">
            <w:pPr>
              <w:rPr>
                <w:rFonts w:ascii="Calibri" w:hAnsi="Calibri" w:cs="Calibri"/>
                <w:bCs/>
                <w:color w:val="000000"/>
              </w:rPr>
            </w:pPr>
            <w:r w:rsidRPr="00FA712C">
              <w:rPr>
                <w:rFonts w:ascii="Calibri" w:hAnsi="Calibri" w:cs="Calibri"/>
                <w:bCs/>
                <w:color w:val="000000"/>
              </w:rPr>
              <w:t>12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B853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Programy anatomiczne w języku polskim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33F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BFE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0910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53536FCC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29A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AEB3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edycji i definiowania protokołów badania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DF1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76C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E4A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385BAF96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C77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F33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Pediatryczne zarządzanie naświetlaniem, obrazowanie w oparciu o masę min. 5 etapów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083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857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E02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≥ 6 etapów – 10 pkt</w:t>
            </w:r>
          </w:p>
          <w:p w14:paraId="4FDEFB4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&lt; 6 etapów – 0 pkt</w:t>
            </w:r>
          </w:p>
        </w:tc>
      </w:tr>
      <w:tr w:rsidR="00FA712C" w:rsidRPr="00376383" w14:paraId="393D99DF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593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3834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Ilość obrazów w pamięci min. 10 000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E787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Tak, podać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E835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FBA3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0B3270" w14:paraId="6AC2CFF3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CB05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2B7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Tryb nocny – dostosowanie temperatury barwy ekranu oraz dźwięku dla pracy w nocy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A4B1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Tak/Nie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C4B7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4C9C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 – 10 pkt</w:t>
            </w:r>
          </w:p>
          <w:p w14:paraId="4929FC5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NIE – 0 pkt</w:t>
            </w:r>
          </w:p>
        </w:tc>
      </w:tr>
      <w:tr w:rsidR="00FA712C" w:rsidRPr="000B3270" w14:paraId="11FD5152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383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FA8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Analiza zdjęć odrzuconych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FDFE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BC09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790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55570A" w14:paraId="3BD75F91" w14:textId="77777777" w:rsidTr="00FA712C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4CA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1698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Możliwość zablokowania wyświetlacza kiedy aparat jest włączony w celu czyszczenia i dezynfekcji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9D8F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56B6" w14:textId="77777777" w:rsidR="00FA712C" w:rsidRPr="00FA712C" w:rsidRDefault="00FA712C" w:rsidP="000E6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3CD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 – 10 pkt</w:t>
            </w:r>
          </w:p>
          <w:p w14:paraId="7BA9CAD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712C">
              <w:rPr>
                <w:rFonts w:ascii="Calibri" w:hAnsi="Calibri" w:cs="Calibri"/>
                <w:color w:val="000000"/>
              </w:rPr>
              <w:t>NIE – 0 pkt</w:t>
            </w:r>
          </w:p>
        </w:tc>
      </w:tr>
      <w:tr w:rsidR="00FA712C" w:rsidRPr="002169AE" w14:paraId="73589D7D" w14:textId="77777777" w:rsidTr="00FA712C">
        <w:trPr>
          <w:trHeight w:val="300"/>
        </w:trPr>
        <w:tc>
          <w:tcPr>
            <w:tcW w:w="106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79FFD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A712C">
              <w:rPr>
                <w:rFonts w:ascii="Calibri" w:hAnsi="Calibri" w:cs="Calibri"/>
                <w:b/>
                <w:color w:val="000000"/>
              </w:rPr>
              <w:t>VIII GWARANCJA I SERWIS</w:t>
            </w:r>
          </w:p>
        </w:tc>
      </w:tr>
      <w:tr w:rsidR="00FA712C" w:rsidRPr="00376383" w14:paraId="667D3AE6" w14:textId="77777777" w:rsidTr="00FA712C">
        <w:trPr>
          <w:trHeight w:val="31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C211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7D12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Gwarancja min. 24 miesiące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A4BB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7DAA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B38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FA712C" w:rsidRPr="00376383" w14:paraId="77FD3147" w14:textId="77777777" w:rsidTr="00FA712C">
        <w:trPr>
          <w:trHeight w:val="5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893B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lastRenderedPageBreak/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28A0E" w14:textId="77777777" w:rsidR="00FA712C" w:rsidRPr="00FA712C" w:rsidRDefault="00FA712C" w:rsidP="000E6037">
            <w:pPr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Gwarancja produkcji części zamiennych ≥10 lat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0B08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2AD6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5A89" w14:textId="77777777" w:rsidR="00FA712C" w:rsidRPr="00FA712C" w:rsidRDefault="00FA712C" w:rsidP="000E6037">
            <w:pPr>
              <w:jc w:val="center"/>
              <w:rPr>
                <w:rFonts w:ascii="Calibri" w:hAnsi="Calibri" w:cs="Calibri"/>
                <w:color w:val="000000"/>
              </w:rPr>
            </w:pPr>
            <w:r w:rsidRPr="00FA712C">
              <w:rPr>
                <w:rFonts w:ascii="Calibri" w:hAnsi="Calibri" w:cs="Calibri"/>
                <w:color w:val="000000"/>
              </w:rPr>
              <w:t>bez punktacji</w:t>
            </w:r>
          </w:p>
        </w:tc>
      </w:tr>
    </w:tbl>
    <w:p w14:paraId="72F91DF9" w14:textId="77777777" w:rsidR="00143516" w:rsidRDefault="00143516" w:rsidP="00445217">
      <w:pPr>
        <w:rPr>
          <w:rFonts w:ascii="Calibri" w:hAnsi="Calibri" w:cs="Calibri"/>
          <w:sz w:val="20"/>
          <w:szCs w:val="20"/>
        </w:rPr>
      </w:pPr>
    </w:p>
    <w:p w14:paraId="6D5F5952" w14:textId="77777777" w:rsidR="00FA712C" w:rsidRDefault="00FA712C" w:rsidP="00445217">
      <w:pPr>
        <w:rPr>
          <w:rFonts w:ascii="Calibri" w:hAnsi="Calibri" w:cs="Calibri"/>
          <w:sz w:val="20"/>
          <w:szCs w:val="20"/>
        </w:rPr>
      </w:pPr>
    </w:p>
    <w:p w14:paraId="5E127BE1" w14:textId="77777777" w:rsidR="00FA712C" w:rsidRDefault="00FA712C" w:rsidP="00445217">
      <w:pPr>
        <w:rPr>
          <w:rFonts w:ascii="Calibri" w:hAnsi="Calibri" w:cs="Calibri"/>
          <w:sz w:val="20"/>
          <w:szCs w:val="20"/>
        </w:rPr>
      </w:pPr>
    </w:p>
    <w:p w14:paraId="185D5B16" w14:textId="77777777" w:rsidR="00C56B8C" w:rsidRPr="006117A9" w:rsidRDefault="00C56B8C" w:rsidP="00C56B8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07C27A5" w14:textId="77777777" w:rsidR="00C56B8C" w:rsidRPr="006117A9" w:rsidRDefault="00C56B8C" w:rsidP="00C56B8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4609B7D0" w14:textId="77777777" w:rsidR="00C56B8C" w:rsidRPr="006117A9" w:rsidRDefault="00C56B8C" w:rsidP="00C56B8C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 xml:space="preserve">(imię i nazwisko) podpis osoby (osób) </w:t>
      </w:r>
    </w:p>
    <w:p w14:paraId="7DDD7C5A" w14:textId="77777777" w:rsidR="00C56B8C" w:rsidRPr="006117A9" w:rsidRDefault="00C56B8C" w:rsidP="00C56B8C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>upoważnionej (nych) do reprezentowania Wykonawcy</w:t>
      </w:r>
    </w:p>
    <w:p w14:paraId="7DCFB068" w14:textId="77777777" w:rsidR="00FA712C" w:rsidRDefault="00FA712C" w:rsidP="00FA712C"/>
    <w:p w14:paraId="2F6E8B31" w14:textId="77777777" w:rsidR="00FA712C" w:rsidRPr="00FA712C" w:rsidRDefault="00FA712C" w:rsidP="00445217">
      <w:pPr>
        <w:rPr>
          <w:rFonts w:ascii="Calibri" w:hAnsi="Calibri" w:cs="Calibri"/>
          <w:sz w:val="20"/>
          <w:szCs w:val="20"/>
        </w:rPr>
      </w:pPr>
    </w:p>
    <w:sectPr w:rsidR="00FA712C" w:rsidRPr="00FA712C" w:rsidSect="00891901">
      <w:footerReference w:type="default" r:id="rId8"/>
      <w:pgSz w:w="11906" w:h="16838" w:code="9"/>
      <w:pgMar w:top="1134" w:right="851" w:bottom="2410" w:left="851" w:header="1021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5DBAC" w14:textId="77777777" w:rsidR="003F5741" w:rsidRDefault="003F5741">
      <w:r>
        <w:separator/>
      </w:r>
    </w:p>
  </w:endnote>
  <w:endnote w:type="continuationSeparator" w:id="0">
    <w:p w14:paraId="04330201" w14:textId="77777777" w:rsidR="003F5741" w:rsidRDefault="003F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064815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3ADCE73" w14:textId="6F17BF90" w:rsidR="00E56EED" w:rsidRDefault="00E56EE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77E3EBA" w14:textId="77777777" w:rsidR="00A17741" w:rsidRPr="00030ABE" w:rsidRDefault="00A17741" w:rsidP="00030ABE">
    <w:pPr>
      <w:pStyle w:val="Stopka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68352" w14:textId="77777777" w:rsidR="003F5741" w:rsidRDefault="003F5741">
      <w:r>
        <w:separator/>
      </w:r>
    </w:p>
  </w:footnote>
  <w:footnote w:type="continuationSeparator" w:id="0">
    <w:p w14:paraId="4D651F85" w14:textId="77777777" w:rsidR="003F5741" w:rsidRDefault="003F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4"/>
    <w:lvl w:ilvl="0">
      <w:start w:val="1"/>
      <w:numFmt w:val="bullet"/>
      <w:suff w:val="nothing"/>
      <w:lvlText w:val="·"/>
      <w:lvlJc w:val="left"/>
      <w:pPr>
        <w:ind w:left="360" w:hanging="360"/>
      </w:pPr>
      <w:rPr>
        <w:rFonts w:ascii="Symbol" w:hAnsi="Symbol" w:cs="Times New Roman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ascii="Times New Roman" w:hAnsi="Times New Roman" w:cs="Times New Roman"/>
      </w:rPr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"/>
      <w:numFmt w:val="lowerLetter"/>
      <w:suff w:val="nothing"/>
      <w:lvlText w:val="%1)"/>
      <w:lvlJc w:val="left"/>
      <w:pPr>
        <w:ind w:left="1098" w:hanging="390"/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2."/>
      <w:lvlJc w:val="left"/>
      <w:pPr>
        <w:ind w:left="848" w:hanging="283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ind w:left="1131" w:hanging="283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ind w:left="1414" w:hanging="283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5."/>
      <w:lvlJc w:val="left"/>
      <w:pPr>
        <w:ind w:left="1697" w:hanging="283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ind w:left="1980" w:hanging="283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ind w:left="2263" w:hanging="283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ind w:left="2546" w:hanging="283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ind w:left="2829" w:hanging="283"/>
      </w:pPr>
      <w:rPr>
        <w:rFonts w:ascii="Times New Roman" w:hAnsi="Times New Roman" w:cs="Times New Roman"/>
      </w:rPr>
    </w:lvl>
  </w:abstractNum>
  <w:abstractNum w:abstractNumId="2" w15:restartNumberingAfterBreak="0">
    <w:nsid w:val="0014346F"/>
    <w:multiLevelType w:val="hybridMultilevel"/>
    <w:tmpl w:val="63F4ECA0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0062548F"/>
    <w:multiLevelType w:val="hybridMultilevel"/>
    <w:tmpl w:val="A5A2C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A7DD5"/>
    <w:multiLevelType w:val="hybridMultilevel"/>
    <w:tmpl w:val="65F045D8"/>
    <w:lvl w:ilvl="0" w:tplc="7558461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34612"/>
    <w:multiLevelType w:val="hybridMultilevel"/>
    <w:tmpl w:val="CE8EDB8C"/>
    <w:lvl w:ilvl="0" w:tplc="3F8EA42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E6D5E"/>
    <w:multiLevelType w:val="hybridMultilevel"/>
    <w:tmpl w:val="D88AC616"/>
    <w:lvl w:ilvl="0" w:tplc="84E26298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07BF6CE3"/>
    <w:multiLevelType w:val="hybridMultilevel"/>
    <w:tmpl w:val="F574F9BA"/>
    <w:lvl w:ilvl="0" w:tplc="2EF000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E3C81"/>
    <w:multiLevelType w:val="hybridMultilevel"/>
    <w:tmpl w:val="AC7A7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00AE1"/>
    <w:multiLevelType w:val="hybridMultilevel"/>
    <w:tmpl w:val="C3FC383C"/>
    <w:lvl w:ilvl="0" w:tplc="F394F3FC">
      <w:start w:val="1"/>
      <w:numFmt w:val="decimal"/>
      <w:lvlText w:val="%1."/>
      <w:lvlJc w:val="left"/>
      <w:pPr>
        <w:ind w:left="1125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1E3D4CEF"/>
    <w:multiLevelType w:val="hybridMultilevel"/>
    <w:tmpl w:val="581EE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F0C12"/>
    <w:multiLevelType w:val="hybridMultilevel"/>
    <w:tmpl w:val="279007AC"/>
    <w:lvl w:ilvl="0" w:tplc="D28E0CC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209ED"/>
    <w:multiLevelType w:val="hybridMultilevel"/>
    <w:tmpl w:val="EE748706"/>
    <w:lvl w:ilvl="0" w:tplc="E11C7C6A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B6268"/>
    <w:multiLevelType w:val="hybridMultilevel"/>
    <w:tmpl w:val="B0F8C996"/>
    <w:lvl w:ilvl="0" w:tplc="F394F3FC">
      <w:start w:val="1"/>
      <w:numFmt w:val="decimal"/>
      <w:lvlText w:val="%1."/>
      <w:lvlJc w:val="left"/>
      <w:pPr>
        <w:ind w:left="405" w:hanging="360"/>
      </w:pPr>
      <w:rPr>
        <w:rFonts w:ascii="Arial" w:eastAsia="Arial Unicode MS" w:hAnsi="Arial" w:cs="Arial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33A7F43"/>
    <w:multiLevelType w:val="hybridMultilevel"/>
    <w:tmpl w:val="87E84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B184E"/>
    <w:multiLevelType w:val="hybridMultilevel"/>
    <w:tmpl w:val="48704A98"/>
    <w:lvl w:ilvl="0" w:tplc="760ABBF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64BE9"/>
    <w:multiLevelType w:val="hybridMultilevel"/>
    <w:tmpl w:val="6E1EE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41AFE"/>
    <w:multiLevelType w:val="hybridMultilevel"/>
    <w:tmpl w:val="7FECDF76"/>
    <w:lvl w:ilvl="0" w:tplc="51C43B04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57642"/>
    <w:multiLevelType w:val="hybridMultilevel"/>
    <w:tmpl w:val="1DD85EAE"/>
    <w:lvl w:ilvl="0" w:tplc="CD3ABAB4">
      <w:start w:val="1"/>
      <w:numFmt w:val="decimal"/>
      <w:lvlText w:val="%1."/>
      <w:lvlJc w:val="left"/>
      <w:pPr>
        <w:tabs>
          <w:tab w:val="num" w:pos="283"/>
        </w:tabs>
        <w:ind w:left="283" w:hanging="284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465A327F"/>
    <w:multiLevelType w:val="hybridMultilevel"/>
    <w:tmpl w:val="C1BCD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74481"/>
    <w:multiLevelType w:val="hybridMultilevel"/>
    <w:tmpl w:val="BB90FC08"/>
    <w:lvl w:ilvl="0" w:tplc="1E6A4CE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A543B"/>
    <w:multiLevelType w:val="hybridMultilevel"/>
    <w:tmpl w:val="356A7964"/>
    <w:lvl w:ilvl="0" w:tplc="02FCBA9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F5F91"/>
    <w:multiLevelType w:val="hybridMultilevel"/>
    <w:tmpl w:val="35347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81434"/>
    <w:multiLevelType w:val="hybridMultilevel"/>
    <w:tmpl w:val="DAC68946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5F7C67D4"/>
    <w:multiLevelType w:val="hybridMultilevel"/>
    <w:tmpl w:val="7E7E2DC2"/>
    <w:lvl w:ilvl="0" w:tplc="E06E961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84261"/>
    <w:multiLevelType w:val="hybridMultilevel"/>
    <w:tmpl w:val="D5A808D2"/>
    <w:lvl w:ilvl="0" w:tplc="E5603D4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120DE2"/>
    <w:multiLevelType w:val="hybridMultilevel"/>
    <w:tmpl w:val="9454D372"/>
    <w:lvl w:ilvl="0" w:tplc="93BE70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50A88"/>
    <w:multiLevelType w:val="hybridMultilevel"/>
    <w:tmpl w:val="4BECEDDA"/>
    <w:lvl w:ilvl="0" w:tplc="2CB23080">
      <w:start w:val="1"/>
      <w:numFmt w:val="decimal"/>
      <w:lvlText w:val="%1."/>
      <w:lvlJc w:val="left"/>
      <w:pPr>
        <w:tabs>
          <w:tab w:val="num" w:pos="283"/>
        </w:tabs>
        <w:ind w:left="283" w:hanging="284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E736F"/>
    <w:multiLevelType w:val="hybridMultilevel"/>
    <w:tmpl w:val="84567690"/>
    <w:lvl w:ilvl="0" w:tplc="BB24FE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B1F39"/>
    <w:multiLevelType w:val="hybridMultilevel"/>
    <w:tmpl w:val="114264BA"/>
    <w:lvl w:ilvl="0" w:tplc="77F0BD2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726E3"/>
    <w:multiLevelType w:val="hybridMultilevel"/>
    <w:tmpl w:val="FEB648E2"/>
    <w:lvl w:ilvl="0" w:tplc="F394F3FC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B01C1"/>
    <w:multiLevelType w:val="hybridMultilevel"/>
    <w:tmpl w:val="FA064BF6"/>
    <w:lvl w:ilvl="0" w:tplc="3B20B5C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D2D66"/>
    <w:multiLevelType w:val="hybridMultilevel"/>
    <w:tmpl w:val="9BDE008C"/>
    <w:lvl w:ilvl="0" w:tplc="F6C22EC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C830E5"/>
    <w:multiLevelType w:val="hybridMultilevel"/>
    <w:tmpl w:val="EEB0904C"/>
    <w:lvl w:ilvl="0" w:tplc="795C24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num w:numId="1" w16cid:durableId="1694572153">
    <w:abstractNumId w:val="18"/>
  </w:num>
  <w:num w:numId="2" w16cid:durableId="1060783572">
    <w:abstractNumId w:val="33"/>
  </w:num>
  <w:num w:numId="3" w16cid:durableId="634987804">
    <w:abstractNumId w:val="5"/>
  </w:num>
  <w:num w:numId="4" w16cid:durableId="1802653126">
    <w:abstractNumId w:val="11"/>
  </w:num>
  <w:num w:numId="5" w16cid:durableId="1611887443">
    <w:abstractNumId w:val="4"/>
  </w:num>
  <w:num w:numId="6" w16cid:durableId="1973635461">
    <w:abstractNumId w:val="17"/>
  </w:num>
  <w:num w:numId="7" w16cid:durableId="1186211372">
    <w:abstractNumId w:val="20"/>
  </w:num>
  <w:num w:numId="8" w16cid:durableId="629214646">
    <w:abstractNumId w:val="12"/>
  </w:num>
  <w:num w:numId="9" w16cid:durableId="892741067">
    <w:abstractNumId w:val="28"/>
  </w:num>
  <w:num w:numId="10" w16cid:durableId="532966389">
    <w:abstractNumId w:val="22"/>
  </w:num>
  <w:num w:numId="11" w16cid:durableId="1870332001">
    <w:abstractNumId w:val="10"/>
  </w:num>
  <w:num w:numId="12" w16cid:durableId="691415125">
    <w:abstractNumId w:val="3"/>
  </w:num>
  <w:num w:numId="13" w16cid:durableId="1840391899">
    <w:abstractNumId w:val="14"/>
  </w:num>
  <w:num w:numId="14" w16cid:durableId="1658728831">
    <w:abstractNumId w:val="8"/>
  </w:num>
  <w:num w:numId="15" w16cid:durableId="214006174">
    <w:abstractNumId w:val="32"/>
  </w:num>
  <w:num w:numId="16" w16cid:durableId="105466480">
    <w:abstractNumId w:val="15"/>
  </w:num>
  <w:num w:numId="17" w16cid:durableId="1939366134">
    <w:abstractNumId w:val="27"/>
  </w:num>
  <w:num w:numId="18" w16cid:durableId="2141804474">
    <w:abstractNumId w:val="31"/>
  </w:num>
  <w:num w:numId="19" w16cid:durableId="1071778632">
    <w:abstractNumId w:val="19"/>
  </w:num>
  <w:num w:numId="20" w16cid:durableId="2131049748">
    <w:abstractNumId w:val="2"/>
  </w:num>
  <w:num w:numId="21" w16cid:durableId="1796748540">
    <w:abstractNumId w:val="29"/>
  </w:num>
  <w:num w:numId="22" w16cid:durableId="1447508627">
    <w:abstractNumId w:val="26"/>
  </w:num>
  <w:num w:numId="23" w16cid:durableId="1697999115">
    <w:abstractNumId w:val="21"/>
  </w:num>
  <w:num w:numId="24" w16cid:durableId="367341169">
    <w:abstractNumId w:val="16"/>
  </w:num>
  <w:num w:numId="25" w16cid:durableId="1656253487">
    <w:abstractNumId w:val="6"/>
  </w:num>
  <w:num w:numId="26" w16cid:durableId="438138804">
    <w:abstractNumId w:val="25"/>
  </w:num>
  <w:num w:numId="27" w16cid:durableId="2045279249">
    <w:abstractNumId w:val="24"/>
  </w:num>
  <w:num w:numId="28" w16cid:durableId="19244856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030430">
    <w:abstractNumId w:val="13"/>
  </w:num>
  <w:num w:numId="30" w16cid:durableId="2122145423">
    <w:abstractNumId w:val="23"/>
  </w:num>
  <w:num w:numId="31" w16cid:durableId="1547137186">
    <w:abstractNumId w:val="9"/>
  </w:num>
  <w:num w:numId="32" w16cid:durableId="1269047465">
    <w:abstractNumId w:val="30"/>
  </w:num>
  <w:num w:numId="33" w16cid:durableId="48713874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AF7"/>
    <w:rsid w:val="00010712"/>
    <w:rsid w:val="00011EF0"/>
    <w:rsid w:val="0002033E"/>
    <w:rsid w:val="000220B5"/>
    <w:rsid w:val="000250AA"/>
    <w:rsid w:val="00030ABE"/>
    <w:rsid w:val="00036ADF"/>
    <w:rsid w:val="00036DDA"/>
    <w:rsid w:val="00040579"/>
    <w:rsid w:val="000437EC"/>
    <w:rsid w:val="0005220F"/>
    <w:rsid w:val="0005660C"/>
    <w:rsid w:val="00060C6D"/>
    <w:rsid w:val="0006190E"/>
    <w:rsid w:val="00061A7F"/>
    <w:rsid w:val="00064D5A"/>
    <w:rsid w:val="00071908"/>
    <w:rsid w:val="00075EFA"/>
    <w:rsid w:val="000805D3"/>
    <w:rsid w:val="00081933"/>
    <w:rsid w:val="00081CE5"/>
    <w:rsid w:val="000843F7"/>
    <w:rsid w:val="0009150F"/>
    <w:rsid w:val="00095240"/>
    <w:rsid w:val="000A42BA"/>
    <w:rsid w:val="000A4A73"/>
    <w:rsid w:val="000A611E"/>
    <w:rsid w:val="000B1AE3"/>
    <w:rsid w:val="000B5A8B"/>
    <w:rsid w:val="000B5B6D"/>
    <w:rsid w:val="000C0E16"/>
    <w:rsid w:val="000C1488"/>
    <w:rsid w:val="000C47D1"/>
    <w:rsid w:val="000D415A"/>
    <w:rsid w:val="000D6875"/>
    <w:rsid w:val="000D6B2E"/>
    <w:rsid w:val="000E5508"/>
    <w:rsid w:val="000F0A89"/>
    <w:rsid w:val="000F17D0"/>
    <w:rsid w:val="000F38DF"/>
    <w:rsid w:val="000F46B4"/>
    <w:rsid w:val="0010053D"/>
    <w:rsid w:val="0010455F"/>
    <w:rsid w:val="00105CE2"/>
    <w:rsid w:val="0010667D"/>
    <w:rsid w:val="0011175F"/>
    <w:rsid w:val="0012023A"/>
    <w:rsid w:val="00123FEC"/>
    <w:rsid w:val="0013228D"/>
    <w:rsid w:val="00133358"/>
    <w:rsid w:val="001347EF"/>
    <w:rsid w:val="00134891"/>
    <w:rsid w:val="00134C0C"/>
    <w:rsid w:val="00136986"/>
    <w:rsid w:val="00137AF3"/>
    <w:rsid w:val="00140C61"/>
    <w:rsid w:val="00143516"/>
    <w:rsid w:val="001449C9"/>
    <w:rsid w:val="00151A3C"/>
    <w:rsid w:val="00153C31"/>
    <w:rsid w:val="0015555A"/>
    <w:rsid w:val="00156A51"/>
    <w:rsid w:val="00162472"/>
    <w:rsid w:val="0016652C"/>
    <w:rsid w:val="0017096A"/>
    <w:rsid w:val="00173EC6"/>
    <w:rsid w:val="00173F92"/>
    <w:rsid w:val="00176007"/>
    <w:rsid w:val="00183432"/>
    <w:rsid w:val="0018351E"/>
    <w:rsid w:val="00185AA8"/>
    <w:rsid w:val="00186087"/>
    <w:rsid w:val="00186951"/>
    <w:rsid w:val="00186A7E"/>
    <w:rsid w:val="00186AA9"/>
    <w:rsid w:val="00192942"/>
    <w:rsid w:val="00195944"/>
    <w:rsid w:val="00197C67"/>
    <w:rsid w:val="001A0D4C"/>
    <w:rsid w:val="001A2E7D"/>
    <w:rsid w:val="001A3DDE"/>
    <w:rsid w:val="001A6FD8"/>
    <w:rsid w:val="001B2B4A"/>
    <w:rsid w:val="001B33DB"/>
    <w:rsid w:val="001D2571"/>
    <w:rsid w:val="001D4839"/>
    <w:rsid w:val="001D5502"/>
    <w:rsid w:val="001F4BEC"/>
    <w:rsid w:val="001F52BF"/>
    <w:rsid w:val="00202458"/>
    <w:rsid w:val="00206E1D"/>
    <w:rsid w:val="002103D0"/>
    <w:rsid w:val="00210EC7"/>
    <w:rsid w:val="0021362C"/>
    <w:rsid w:val="00213F72"/>
    <w:rsid w:val="00214781"/>
    <w:rsid w:val="00222B43"/>
    <w:rsid w:val="002253C0"/>
    <w:rsid w:val="00233401"/>
    <w:rsid w:val="00235AF7"/>
    <w:rsid w:val="00243C87"/>
    <w:rsid w:val="00245E39"/>
    <w:rsid w:val="002513DD"/>
    <w:rsid w:val="00257FB8"/>
    <w:rsid w:val="002665AB"/>
    <w:rsid w:val="00266B72"/>
    <w:rsid w:val="002671E4"/>
    <w:rsid w:val="00267D78"/>
    <w:rsid w:val="00267FB8"/>
    <w:rsid w:val="00271186"/>
    <w:rsid w:val="0028206A"/>
    <w:rsid w:val="00283267"/>
    <w:rsid w:val="002845C9"/>
    <w:rsid w:val="002845D6"/>
    <w:rsid w:val="00287D45"/>
    <w:rsid w:val="00291A07"/>
    <w:rsid w:val="00293628"/>
    <w:rsid w:val="002A044C"/>
    <w:rsid w:val="002A082A"/>
    <w:rsid w:val="002A2422"/>
    <w:rsid w:val="002B08EF"/>
    <w:rsid w:val="002B3088"/>
    <w:rsid w:val="002B600F"/>
    <w:rsid w:val="002D0AE6"/>
    <w:rsid w:val="002D3056"/>
    <w:rsid w:val="002D64F7"/>
    <w:rsid w:val="002D657A"/>
    <w:rsid w:val="002E04F5"/>
    <w:rsid w:val="002E1F87"/>
    <w:rsid w:val="002E620A"/>
    <w:rsid w:val="002F1608"/>
    <w:rsid w:val="002F4293"/>
    <w:rsid w:val="002F540C"/>
    <w:rsid w:val="003036A3"/>
    <w:rsid w:val="003050EC"/>
    <w:rsid w:val="003056A9"/>
    <w:rsid w:val="00306C6D"/>
    <w:rsid w:val="00311BE9"/>
    <w:rsid w:val="00312351"/>
    <w:rsid w:val="00314F41"/>
    <w:rsid w:val="00322250"/>
    <w:rsid w:val="00322D33"/>
    <w:rsid w:val="0032352D"/>
    <w:rsid w:val="003258CF"/>
    <w:rsid w:val="003264CD"/>
    <w:rsid w:val="003274E4"/>
    <w:rsid w:val="003327CC"/>
    <w:rsid w:val="003332B6"/>
    <w:rsid w:val="0034379A"/>
    <w:rsid w:val="003454D7"/>
    <w:rsid w:val="00346AF7"/>
    <w:rsid w:val="003505A3"/>
    <w:rsid w:val="003521E9"/>
    <w:rsid w:val="00355643"/>
    <w:rsid w:val="0036528D"/>
    <w:rsid w:val="003663EB"/>
    <w:rsid w:val="00371387"/>
    <w:rsid w:val="00375B93"/>
    <w:rsid w:val="00375FAB"/>
    <w:rsid w:val="00376B6D"/>
    <w:rsid w:val="0038084B"/>
    <w:rsid w:val="00380855"/>
    <w:rsid w:val="00381BF1"/>
    <w:rsid w:val="00387ADB"/>
    <w:rsid w:val="00390055"/>
    <w:rsid w:val="00396C8D"/>
    <w:rsid w:val="003A1151"/>
    <w:rsid w:val="003A4B3E"/>
    <w:rsid w:val="003B0BBF"/>
    <w:rsid w:val="003B5555"/>
    <w:rsid w:val="003C04C9"/>
    <w:rsid w:val="003C3434"/>
    <w:rsid w:val="003D0393"/>
    <w:rsid w:val="003E5CC2"/>
    <w:rsid w:val="003F3EF4"/>
    <w:rsid w:val="003F4CB4"/>
    <w:rsid w:val="003F5741"/>
    <w:rsid w:val="003F5D62"/>
    <w:rsid w:val="003F68F4"/>
    <w:rsid w:val="004013E9"/>
    <w:rsid w:val="00402279"/>
    <w:rsid w:val="00420059"/>
    <w:rsid w:val="00422D45"/>
    <w:rsid w:val="0042576F"/>
    <w:rsid w:val="00425E52"/>
    <w:rsid w:val="00434FC5"/>
    <w:rsid w:val="00435CBE"/>
    <w:rsid w:val="00445217"/>
    <w:rsid w:val="0044549C"/>
    <w:rsid w:val="00447CB9"/>
    <w:rsid w:val="00450794"/>
    <w:rsid w:val="00450991"/>
    <w:rsid w:val="00453720"/>
    <w:rsid w:val="00460C54"/>
    <w:rsid w:val="00460E36"/>
    <w:rsid w:val="00467561"/>
    <w:rsid w:val="00467643"/>
    <w:rsid w:val="00470E72"/>
    <w:rsid w:val="00474A83"/>
    <w:rsid w:val="00474A9B"/>
    <w:rsid w:val="004750D6"/>
    <w:rsid w:val="00490578"/>
    <w:rsid w:val="00490E4A"/>
    <w:rsid w:val="004931C3"/>
    <w:rsid w:val="00497024"/>
    <w:rsid w:val="004A4244"/>
    <w:rsid w:val="004A455F"/>
    <w:rsid w:val="004A4F82"/>
    <w:rsid w:val="004A550B"/>
    <w:rsid w:val="004A7995"/>
    <w:rsid w:val="004B002D"/>
    <w:rsid w:val="004B2DFB"/>
    <w:rsid w:val="004B656E"/>
    <w:rsid w:val="004B65DE"/>
    <w:rsid w:val="004B6CD9"/>
    <w:rsid w:val="004C1586"/>
    <w:rsid w:val="004C242D"/>
    <w:rsid w:val="004D06D3"/>
    <w:rsid w:val="004D075D"/>
    <w:rsid w:val="004D07DB"/>
    <w:rsid w:val="004D2784"/>
    <w:rsid w:val="004D31C3"/>
    <w:rsid w:val="004D3B31"/>
    <w:rsid w:val="004D6544"/>
    <w:rsid w:val="004E649C"/>
    <w:rsid w:val="004E6805"/>
    <w:rsid w:val="004F0823"/>
    <w:rsid w:val="00500FC3"/>
    <w:rsid w:val="00506F59"/>
    <w:rsid w:val="00515356"/>
    <w:rsid w:val="005170DA"/>
    <w:rsid w:val="0052328E"/>
    <w:rsid w:val="00526F28"/>
    <w:rsid w:val="00535D59"/>
    <w:rsid w:val="005469BE"/>
    <w:rsid w:val="00550C20"/>
    <w:rsid w:val="005524EB"/>
    <w:rsid w:val="00552FFA"/>
    <w:rsid w:val="00554C11"/>
    <w:rsid w:val="00556AAD"/>
    <w:rsid w:val="00564D68"/>
    <w:rsid w:val="005744A4"/>
    <w:rsid w:val="00575964"/>
    <w:rsid w:val="005763E0"/>
    <w:rsid w:val="00577D9B"/>
    <w:rsid w:val="00585733"/>
    <w:rsid w:val="00590941"/>
    <w:rsid w:val="005A3CA3"/>
    <w:rsid w:val="005A3F0D"/>
    <w:rsid w:val="005A577F"/>
    <w:rsid w:val="005A6F9E"/>
    <w:rsid w:val="005B4DD0"/>
    <w:rsid w:val="005B5B62"/>
    <w:rsid w:val="005B5DF4"/>
    <w:rsid w:val="005C04F9"/>
    <w:rsid w:val="005C0690"/>
    <w:rsid w:val="005C2657"/>
    <w:rsid w:val="005C28C9"/>
    <w:rsid w:val="005C29A4"/>
    <w:rsid w:val="005C29ED"/>
    <w:rsid w:val="005C69EB"/>
    <w:rsid w:val="005D1419"/>
    <w:rsid w:val="005D4050"/>
    <w:rsid w:val="005E08D9"/>
    <w:rsid w:val="005E0BB3"/>
    <w:rsid w:val="005E2634"/>
    <w:rsid w:val="005E266E"/>
    <w:rsid w:val="005E2F19"/>
    <w:rsid w:val="005E6F2E"/>
    <w:rsid w:val="005F1FAF"/>
    <w:rsid w:val="005F2211"/>
    <w:rsid w:val="005F70FF"/>
    <w:rsid w:val="00601335"/>
    <w:rsid w:val="0060346D"/>
    <w:rsid w:val="0060460E"/>
    <w:rsid w:val="00605760"/>
    <w:rsid w:val="006077E7"/>
    <w:rsid w:val="0061050F"/>
    <w:rsid w:val="006118AA"/>
    <w:rsid w:val="0061387E"/>
    <w:rsid w:val="00615D7B"/>
    <w:rsid w:val="00616855"/>
    <w:rsid w:val="00616C0A"/>
    <w:rsid w:val="006213AE"/>
    <w:rsid w:val="00621D64"/>
    <w:rsid w:val="00624487"/>
    <w:rsid w:val="00625161"/>
    <w:rsid w:val="0062556D"/>
    <w:rsid w:val="00625654"/>
    <w:rsid w:val="00626034"/>
    <w:rsid w:val="00627E3D"/>
    <w:rsid w:val="00630263"/>
    <w:rsid w:val="00632815"/>
    <w:rsid w:val="006329B5"/>
    <w:rsid w:val="006329F4"/>
    <w:rsid w:val="00647209"/>
    <w:rsid w:val="00654A6C"/>
    <w:rsid w:val="00663D92"/>
    <w:rsid w:val="00664BC0"/>
    <w:rsid w:val="0067148B"/>
    <w:rsid w:val="00674C34"/>
    <w:rsid w:val="006764EF"/>
    <w:rsid w:val="00680FB7"/>
    <w:rsid w:val="00682C1F"/>
    <w:rsid w:val="006834F4"/>
    <w:rsid w:val="00684FB7"/>
    <w:rsid w:val="00686EAE"/>
    <w:rsid w:val="00690269"/>
    <w:rsid w:val="0069420D"/>
    <w:rsid w:val="006973A6"/>
    <w:rsid w:val="006A6999"/>
    <w:rsid w:val="006A7DC4"/>
    <w:rsid w:val="006B44FE"/>
    <w:rsid w:val="006C0F27"/>
    <w:rsid w:val="006C2148"/>
    <w:rsid w:val="006C5C52"/>
    <w:rsid w:val="006C7601"/>
    <w:rsid w:val="006D0975"/>
    <w:rsid w:val="006D5923"/>
    <w:rsid w:val="006D71DB"/>
    <w:rsid w:val="006E3ECF"/>
    <w:rsid w:val="006E5F29"/>
    <w:rsid w:val="006E5F6F"/>
    <w:rsid w:val="006E702C"/>
    <w:rsid w:val="006F206B"/>
    <w:rsid w:val="006F67DE"/>
    <w:rsid w:val="00701E7F"/>
    <w:rsid w:val="00702A0E"/>
    <w:rsid w:val="00702F68"/>
    <w:rsid w:val="00704A2F"/>
    <w:rsid w:val="0070528A"/>
    <w:rsid w:val="00706DB3"/>
    <w:rsid w:val="00710FD7"/>
    <w:rsid w:val="00712186"/>
    <w:rsid w:val="0071562E"/>
    <w:rsid w:val="007161F4"/>
    <w:rsid w:val="007178CF"/>
    <w:rsid w:val="00747C49"/>
    <w:rsid w:val="00750AF4"/>
    <w:rsid w:val="007552C3"/>
    <w:rsid w:val="007573AE"/>
    <w:rsid w:val="007638A8"/>
    <w:rsid w:val="007654F0"/>
    <w:rsid w:val="007663B7"/>
    <w:rsid w:val="00766DCE"/>
    <w:rsid w:val="00767EA7"/>
    <w:rsid w:val="00767F43"/>
    <w:rsid w:val="0077003B"/>
    <w:rsid w:val="00771B26"/>
    <w:rsid w:val="00775B00"/>
    <w:rsid w:val="00777BB9"/>
    <w:rsid w:val="00786FF6"/>
    <w:rsid w:val="00793457"/>
    <w:rsid w:val="00794DD8"/>
    <w:rsid w:val="007973D6"/>
    <w:rsid w:val="007A4102"/>
    <w:rsid w:val="007A7582"/>
    <w:rsid w:val="007A77D2"/>
    <w:rsid w:val="007B01C9"/>
    <w:rsid w:val="007B10D7"/>
    <w:rsid w:val="007B1EF0"/>
    <w:rsid w:val="007B1F8B"/>
    <w:rsid w:val="007B6A62"/>
    <w:rsid w:val="007C1760"/>
    <w:rsid w:val="007C66E0"/>
    <w:rsid w:val="007C6F0C"/>
    <w:rsid w:val="007E2119"/>
    <w:rsid w:val="007E5EA8"/>
    <w:rsid w:val="007F119B"/>
    <w:rsid w:val="0080099D"/>
    <w:rsid w:val="0080240B"/>
    <w:rsid w:val="00802CDD"/>
    <w:rsid w:val="00805F88"/>
    <w:rsid w:val="008115EA"/>
    <w:rsid w:val="00812003"/>
    <w:rsid w:val="00812848"/>
    <w:rsid w:val="00822CFC"/>
    <w:rsid w:val="00825E6A"/>
    <w:rsid w:val="00832272"/>
    <w:rsid w:val="00836AB6"/>
    <w:rsid w:val="0085073E"/>
    <w:rsid w:val="00851658"/>
    <w:rsid w:val="0085222F"/>
    <w:rsid w:val="008575F2"/>
    <w:rsid w:val="00857B52"/>
    <w:rsid w:val="00861BD5"/>
    <w:rsid w:val="00862CE2"/>
    <w:rsid w:val="00870D79"/>
    <w:rsid w:val="0087341F"/>
    <w:rsid w:val="00875696"/>
    <w:rsid w:val="008759CF"/>
    <w:rsid w:val="008772DB"/>
    <w:rsid w:val="008775A1"/>
    <w:rsid w:val="00883036"/>
    <w:rsid w:val="00883BAF"/>
    <w:rsid w:val="0088426C"/>
    <w:rsid w:val="008850FF"/>
    <w:rsid w:val="008857E2"/>
    <w:rsid w:val="00891901"/>
    <w:rsid w:val="00894D92"/>
    <w:rsid w:val="008A114E"/>
    <w:rsid w:val="008A6561"/>
    <w:rsid w:val="008B2BE3"/>
    <w:rsid w:val="008B37EC"/>
    <w:rsid w:val="008B522B"/>
    <w:rsid w:val="008C05AA"/>
    <w:rsid w:val="008C0C07"/>
    <w:rsid w:val="008C271C"/>
    <w:rsid w:val="008C5BD5"/>
    <w:rsid w:val="008D0C4F"/>
    <w:rsid w:val="008D6152"/>
    <w:rsid w:val="008E2953"/>
    <w:rsid w:val="008E31FC"/>
    <w:rsid w:val="008E7E2B"/>
    <w:rsid w:val="008F0EF1"/>
    <w:rsid w:val="008F5B9A"/>
    <w:rsid w:val="008F6EC3"/>
    <w:rsid w:val="00903ECE"/>
    <w:rsid w:val="009259AD"/>
    <w:rsid w:val="00930579"/>
    <w:rsid w:val="00931503"/>
    <w:rsid w:val="0093200F"/>
    <w:rsid w:val="0093453B"/>
    <w:rsid w:val="00940662"/>
    <w:rsid w:val="00941140"/>
    <w:rsid w:val="00945496"/>
    <w:rsid w:val="00960182"/>
    <w:rsid w:val="0096486A"/>
    <w:rsid w:val="00965789"/>
    <w:rsid w:val="00970621"/>
    <w:rsid w:val="00981A6B"/>
    <w:rsid w:val="00995303"/>
    <w:rsid w:val="0099587E"/>
    <w:rsid w:val="009960D8"/>
    <w:rsid w:val="009960F1"/>
    <w:rsid w:val="009A088F"/>
    <w:rsid w:val="009A0FB8"/>
    <w:rsid w:val="009A39E9"/>
    <w:rsid w:val="009A5529"/>
    <w:rsid w:val="009B291A"/>
    <w:rsid w:val="009B6DEE"/>
    <w:rsid w:val="009B7473"/>
    <w:rsid w:val="009C0D98"/>
    <w:rsid w:val="009C184E"/>
    <w:rsid w:val="009C613D"/>
    <w:rsid w:val="009C7E4C"/>
    <w:rsid w:val="009D0C50"/>
    <w:rsid w:val="009D0CC8"/>
    <w:rsid w:val="009D5DB3"/>
    <w:rsid w:val="009E42E7"/>
    <w:rsid w:val="009E5D75"/>
    <w:rsid w:val="009F0438"/>
    <w:rsid w:val="009F0531"/>
    <w:rsid w:val="009F0D53"/>
    <w:rsid w:val="009F55B0"/>
    <w:rsid w:val="009F6172"/>
    <w:rsid w:val="00A011F0"/>
    <w:rsid w:val="00A0473E"/>
    <w:rsid w:val="00A04FE6"/>
    <w:rsid w:val="00A0738A"/>
    <w:rsid w:val="00A11443"/>
    <w:rsid w:val="00A14DAB"/>
    <w:rsid w:val="00A156BF"/>
    <w:rsid w:val="00A17271"/>
    <w:rsid w:val="00A17741"/>
    <w:rsid w:val="00A241DB"/>
    <w:rsid w:val="00A34DED"/>
    <w:rsid w:val="00A36A86"/>
    <w:rsid w:val="00A40973"/>
    <w:rsid w:val="00A40BA5"/>
    <w:rsid w:val="00A40F48"/>
    <w:rsid w:val="00A4523C"/>
    <w:rsid w:val="00A5498A"/>
    <w:rsid w:val="00A54E6D"/>
    <w:rsid w:val="00A60E7E"/>
    <w:rsid w:val="00A636DF"/>
    <w:rsid w:val="00A63E84"/>
    <w:rsid w:val="00A64985"/>
    <w:rsid w:val="00A707C6"/>
    <w:rsid w:val="00A74D54"/>
    <w:rsid w:val="00A83197"/>
    <w:rsid w:val="00A85115"/>
    <w:rsid w:val="00A867BC"/>
    <w:rsid w:val="00A86B5E"/>
    <w:rsid w:val="00A8734E"/>
    <w:rsid w:val="00A90A6D"/>
    <w:rsid w:val="00A91BD4"/>
    <w:rsid w:val="00A9234D"/>
    <w:rsid w:val="00A924E2"/>
    <w:rsid w:val="00A92B97"/>
    <w:rsid w:val="00A92D30"/>
    <w:rsid w:val="00A96AC6"/>
    <w:rsid w:val="00A97504"/>
    <w:rsid w:val="00AA5B84"/>
    <w:rsid w:val="00AA69D4"/>
    <w:rsid w:val="00AB31C2"/>
    <w:rsid w:val="00AB4377"/>
    <w:rsid w:val="00AB4B6F"/>
    <w:rsid w:val="00AB72AA"/>
    <w:rsid w:val="00AC2E96"/>
    <w:rsid w:val="00AD2B95"/>
    <w:rsid w:val="00AD41FD"/>
    <w:rsid w:val="00AD6CB2"/>
    <w:rsid w:val="00AE1C3F"/>
    <w:rsid w:val="00AE5851"/>
    <w:rsid w:val="00AE6FDB"/>
    <w:rsid w:val="00AF2B13"/>
    <w:rsid w:val="00AF3235"/>
    <w:rsid w:val="00AF3EA8"/>
    <w:rsid w:val="00AF4D0E"/>
    <w:rsid w:val="00B025AA"/>
    <w:rsid w:val="00B03D62"/>
    <w:rsid w:val="00B114AC"/>
    <w:rsid w:val="00B14FC2"/>
    <w:rsid w:val="00B153A6"/>
    <w:rsid w:val="00B16A31"/>
    <w:rsid w:val="00B209B9"/>
    <w:rsid w:val="00B217F3"/>
    <w:rsid w:val="00B21DDD"/>
    <w:rsid w:val="00B24C20"/>
    <w:rsid w:val="00B312F0"/>
    <w:rsid w:val="00B31E16"/>
    <w:rsid w:val="00B33543"/>
    <w:rsid w:val="00B352BA"/>
    <w:rsid w:val="00B37C04"/>
    <w:rsid w:val="00B4088D"/>
    <w:rsid w:val="00B41094"/>
    <w:rsid w:val="00B42B1E"/>
    <w:rsid w:val="00B449C7"/>
    <w:rsid w:val="00B464B4"/>
    <w:rsid w:val="00B5406A"/>
    <w:rsid w:val="00B55857"/>
    <w:rsid w:val="00B66B38"/>
    <w:rsid w:val="00B67873"/>
    <w:rsid w:val="00B679CB"/>
    <w:rsid w:val="00B73E7A"/>
    <w:rsid w:val="00B84BA8"/>
    <w:rsid w:val="00B87983"/>
    <w:rsid w:val="00B9071A"/>
    <w:rsid w:val="00B92447"/>
    <w:rsid w:val="00B93A29"/>
    <w:rsid w:val="00B978EA"/>
    <w:rsid w:val="00BB2384"/>
    <w:rsid w:val="00BC0DF2"/>
    <w:rsid w:val="00BC10F3"/>
    <w:rsid w:val="00BC32CF"/>
    <w:rsid w:val="00BC46D8"/>
    <w:rsid w:val="00BD34A5"/>
    <w:rsid w:val="00BE3717"/>
    <w:rsid w:val="00BE7D7B"/>
    <w:rsid w:val="00BF3F15"/>
    <w:rsid w:val="00BF5B17"/>
    <w:rsid w:val="00BF6F50"/>
    <w:rsid w:val="00BF7DED"/>
    <w:rsid w:val="00C0136B"/>
    <w:rsid w:val="00C07FAA"/>
    <w:rsid w:val="00C1001F"/>
    <w:rsid w:val="00C1354E"/>
    <w:rsid w:val="00C20159"/>
    <w:rsid w:val="00C22037"/>
    <w:rsid w:val="00C220A1"/>
    <w:rsid w:val="00C2502B"/>
    <w:rsid w:val="00C25ED8"/>
    <w:rsid w:val="00C27D2A"/>
    <w:rsid w:val="00C32F48"/>
    <w:rsid w:val="00C417AC"/>
    <w:rsid w:val="00C421DB"/>
    <w:rsid w:val="00C4233E"/>
    <w:rsid w:val="00C4301C"/>
    <w:rsid w:val="00C44132"/>
    <w:rsid w:val="00C46BFB"/>
    <w:rsid w:val="00C556C4"/>
    <w:rsid w:val="00C55CC9"/>
    <w:rsid w:val="00C5653F"/>
    <w:rsid w:val="00C56676"/>
    <w:rsid w:val="00C56B8C"/>
    <w:rsid w:val="00C6150D"/>
    <w:rsid w:val="00C61D53"/>
    <w:rsid w:val="00C62DFA"/>
    <w:rsid w:val="00C65350"/>
    <w:rsid w:val="00C6563B"/>
    <w:rsid w:val="00C66181"/>
    <w:rsid w:val="00C6673E"/>
    <w:rsid w:val="00C66BDD"/>
    <w:rsid w:val="00C67CF8"/>
    <w:rsid w:val="00C71BF0"/>
    <w:rsid w:val="00C739A2"/>
    <w:rsid w:val="00C74027"/>
    <w:rsid w:val="00C80DD7"/>
    <w:rsid w:val="00C819D2"/>
    <w:rsid w:val="00C8281A"/>
    <w:rsid w:val="00C86CC1"/>
    <w:rsid w:val="00C936DA"/>
    <w:rsid w:val="00C9521B"/>
    <w:rsid w:val="00C95611"/>
    <w:rsid w:val="00CA1085"/>
    <w:rsid w:val="00CA587D"/>
    <w:rsid w:val="00CB0F02"/>
    <w:rsid w:val="00CB170E"/>
    <w:rsid w:val="00CB192E"/>
    <w:rsid w:val="00CB1A23"/>
    <w:rsid w:val="00CB1CA0"/>
    <w:rsid w:val="00CB427D"/>
    <w:rsid w:val="00CC62F9"/>
    <w:rsid w:val="00CD1993"/>
    <w:rsid w:val="00CD35E2"/>
    <w:rsid w:val="00CE0A62"/>
    <w:rsid w:val="00CE2DC4"/>
    <w:rsid w:val="00CE5BEF"/>
    <w:rsid w:val="00CE6D8C"/>
    <w:rsid w:val="00CF1386"/>
    <w:rsid w:val="00CF3784"/>
    <w:rsid w:val="00CF5D66"/>
    <w:rsid w:val="00CF746E"/>
    <w:rsid w:val="00D003EB"/>
    <w:rsid w:val="00D032B8"/>
    <w:rsid w:val="00D06F50"/>
    <w:rsid w:val="00D11446"/>
    <w:rsid w:val="00D152B6"/>
    <w:rsid w:val="00D15324"/>
    <w:rsid w:val="00D160EB"/>
    <w:rsid w:val="00D241C0"/>
    <w:rsid w:val="00D2444E"/>
    <w:rsid w:val="00D30E63"/>
    <w:rsid w:val="00D327FC"/>
    <w:rsid w:val="00D32EE0"/>
    <w:rsid w:val="00D41FDB"/>
    <w:rsid w:val="00D4293B"/>
    <w:rsid w:val="00D42B11"/>
    <w:rsid w:val="00D478BF"/>
    <w:rsid w:val="00D554ED"/>
    <w:rsid w:val="00D56340"/>
    <w:rsid w:val="00D6275C"/>
    <w:rsid w:val="00D637D1"/>
    <w:rsid w:val="00D71876"/>
    <w:rsid w:val="00D757C0"/>
    <w:rsid w:val="00D86162"/>
    <w:rsid w:val="00D87362"/>
    <w:rsid w:val="00DA5050"/>
    <w:rsid w:val="00DA769C"/>
    <w:rsid w:val="00DC0B90"/>
    <w:rsid w:val="00DC0F41"/>
    <w:rsid w:val="00DD0065"/>
    <w:rsid w:val="00DD1884"/>
    <w:rsid w:val="00DD1DBF"/>
    <w:rsid w:val="00DD3CAA"/>
    <w:rsid w:val="00DD48E1"/>
    <w:rsid w:val="00DD5952"/>
    <w:rsid w:val="00DD65FC"/>
    <w:rsid w:val="00DD6E44"/>
    <w:rsid w:val="00DD7726"/>
    <w:rsid w:val="00DE0840"/>
    <w:rsid w:val="00DE122E"/>
    <w:rsid w:val="00DE3F3C"/>
    <w:rsid w:val="00DE467B"/>
    <w:rsid w:val="00DF2BDF"/>
    <w:rsid w:val="00DF3387"/>
    <w:rsid w:val="00DF399C"/>
    <w:rsid w:val="00DF47C9"/>
    <w:rsid w:val="00DF584E"/>
    <w:rsid w:val="00DF63DD"/>
    <w:rsid w:val="00DF79A7"/>
    <w:rsid w:val="00E00B1E"/>
    <w:rsid w:val="00E020D5"/>
    <w:rsid w:val="00E061E1"/>
    <w:rsid w:val="00E062AF"/>
    <w:rsid w:val="00E179EF"/>
    <w:rsid w:val="00E20926"/>
    <w:rsid w:val="00E21FC5"/>
    <w:rsid w:val="00E277B4"/>
    <w:rsid w:val="00E27E5A"/>
    <w:rsid w:val="00E30378"/>
    <w:rsid w:val="00E40202"/>
    <w:rsid w:val="00E4126D"/>
    <w:rsid w:val="00E42607"/>
    <w:rsid w:val="00E46B9B"/>
    <w:rsid w:val="00E56EED"/>
    <w:rsid w:val="00E57435"/>
    <w:rsid w:val="00E575A8"/>
    <w:rsid w:val="00E57EA0"/>
    <w:rsid w:val="00E64031"/>
    <w:rsid w:val="00E6579D"/>
    <w:rsid w:val="00E67BE0"/>
    <w:rsid w:val="00E702B6"/>
    <w:rsid w:val="00E71D6D"/>
    <w:rsid w:val="00E7355D"/>
    <w:rsid w:val="00E74FBC"/>
    <w:rsid w:val="00E75804"/>
    <w:rsid w:val="00E83174"/>
    <w:rsid w:val="00E91A56"/>
    <w:rsid w:val="00E921A1"/>
    <w:rsid w:val="00E93D9B"/>
    <w:rsid w:val="00E94DD6"/>
    <w:rsid w:val="00EA0AA4"/>
    <w:rsid w:val="00EA16A9"/>
    <w:rsid w:val="00EA5B9C"/>
    <w:rsid w:val="00EC2C0D"/>
    <w:rsid w:val="00EC3054"/>
    <w:rsid w:val="00EC6D36"/>
    <w:rsid w:val="00ED2D9D"/>
    <w:rsid w:val="00ED4229"/>
    <w:rsid w:val="00ED5D5F"/>
    <w:rsid w:val="00ED7917"/>
    <w:rsid w:val="00ED7CDF"/>
    <w:rsid w:val="00EE5034"/>
    <w:rsid w:val="00EE7D38"/>
    <w:rsid w:val="00EF12A0"/>
    <w:rsid w:val="00EF1A4B"/>
    <w:rsid w:val="00EF4CDE"/>
    <w:rsid w:val="00EF51A6"/>
    <w:rsid w:val="00EF5516"/>
    <w:rsid w:val="00EF622C"/>
    <w:rsid w:val="00F013DD"/>
    <w:rsid w:val="00F027D9"/>
    <w:rsid w:val="00F03DB5"/>
    <w:rsid w:val="00F042BB"/>
    <w:rsid w:val="00F1352A"/>
    <w:rsid w:val="00F15266"/>
    <w:rsid w:val="00F16560"/>
    <w:rsid w:val="00F16589"/>
    <w:rsid w:val="00F246A5"/>
    <w:rsid w:val="00F27464"/>
    <w:rsid w:val="00F27811"/>
    <w:rsid w:val="00F27A65"/>
    <w:rsid w:val="00F33A09"/>
    <w:rsid w:val="00F340BD"/>
    <w:rsid w:val="00F34EA1"/>
    <w:rsid w:val="00F4022F"/>
    <w:rsid w:val="00F414A9"/>
    <w:rsid w:val="00F5336C"/>
    <w:rsid w:val="00F534A9"/>
    <w:rsid w:val="00F54F9F"/>
    <w:rsid w:val="00F60F96"/>
    <w:rsid w:val="00F61716"/>
    <w:rsid w:val="00F624EA"/>
    <w:rsid w:val="00F652D3"/>
    <w:rsid w:val="00F749FE"/>
    <w:rsid w:val="00F81E89"/>
    <w:rsid w:val="00F824D2"/>
    <w:rsid w:val="00F8616A"/>
    <w:rsid w:val="00F866D0"/>
    <w:rsid w:val="00F872C0"/>
    <w:rsid w:val="00F9094B"/>
    <w:rsid w:val="00F919A2"/>
    <w:rsid w:val="00F942B4"/>
    <w:rsid w:val="00F97731"/>
    <w:rsid w:val="00F97EE5"/>
    <w:rsid w:val="00FA712C"/>
    <w:rsid w:val="00FB1126"/>
    <w:rsid w:val="00FB6681"/>
    <w:rsid w:val="00FC0D15"/>
    <w:rsid w:val="00FC0E6C"/>
    <w:rsid w:val="00FC3963"/>
    <w:rsid w:val="00FC6963"/>
    <w:rsid w:val="00FD0E60"/>
    <w:rsid w:val="00FD3577"/>
    <w:rsid w:val="00FD371D"/>
    <w:rsid w:val="00FD45FE"/>
    <w:rsid w:val="00FD6124"/>
    <w:rsid w:val="00FD7231"/>
    <w:rsid w:val="00FE2200"/>
    <w:rsid w:val="00FE593F"/>
    <w:rsid w:val="00FE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A1A78"/>
  <w15:chartTrackingRefBased/>
  <w15:docId w15:val="{18A49633-4311-4937-95F6-A871A82A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B1E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2127" w:firstLine="3402"/>
      <w:jc w:val="both"/>
      <w:outlineLvl w:val="0"/>
    </w:pPr>
    <w:rPr>
      <w:b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2"/>
      </w:numPr>
      <w:ind w:left="993"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qFormat/>
    <w:rsid w:val="00134891"/>
    <w:pPr>
      <w:keepNext/>
      <w:outlineLvl w:val="2"/>
    </w:pPr>
    <w:rPr>
      <w:rFonts w:ascii="Arial" w:hAnsi="Arial"/>
      <w:b/>
      <w:i/>
      <w:sz w:val="20"/>
      <w:szCs w:val="20"/>
      <w:u w:val="single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ind w:left="567" w:hanging="141"/>
      <w:jc w:val="both"/>
      <w:outlineLvl w:val="3"/>
    </w:pPr>
    <w:rPr>
      <w:b/>
      <w:szCs w:val="20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pPr>
      <w:ind w:left="426"/>
      <w:jc w:val="both"/>
    </w:pPr>
    <w:rPr>
      <w:sz w:val="28"/>
      <w:szCs w:val="20"/>
    </w:rPr>
  </w:style>
  <w:style w:type="paragraph" w:styleId="Tekstpodstawowywcity2">
    <w:name w:val="Body Text Indent 2"/>
    <w:basedOn w:val="Normalny"/>
    <w:semiHidden/>
    <w:pPr>
      <w:ind w:left="850" w:hanging="283"/>
      <w:jc w:val="both"/>
    </w:pPr>
    <w:rPr>
      <w:sz w:val="28"/>
      <w:szCs w:val="20"/>
    </w:rPr>
  </w:style>
  <w:style w:type="paragraph" w:styleId="Tytu">
    <w:name w:val="Title"/>
    <w:basedOn w:val="Normalny"/>
    <w:qFormat/>
    <w:pPr>
      <w:jc w:val="center"/>
    </w:pPr>
    <w:rPr>
      <w:szCs w:val="20"/>
    </w:rPr>
  </w:style>
  <w:style w:type="paragraph" w:customStyle="1" w:styleId="Standard">
    <w:name w:val="Standard"/>
    <w:rPr>
      <w:sz w:val="24"/>
    </w:rPr>
  </w:style>
  <w:style w:type="paragraph" w:customStyle="1" w:styleId="Wysunicieobszarutekstu">
    <w:name w:val="Wysuni?cie obszaru tekstu"/>
    <w:basedOn w:val="Standard"/>
    <w:pPr>
      <w:ind w:left="709" w:hanging="283"/>
      <w:jc w:val="both"/>
    </w:pPr>
  </w:style>
  <w:style w:type="paragraph" w:customStyle="1" w:styleId="WW-Tekstpodstawowywcity2">
    <w:name w:val="WW-Tekst podstawowy wci?ty 2"/>
    <w:basedOn w:val="Standard"/>
    <w:pPr>
      <w:ind w:left="993" w:hanging="284"/>
      <w:jc w:val="both"/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semiHidden/>
    <w:rPr>
      <w:rFonts w:ascii="Times New Roman" w:hAnsi="Times New Roman" w:cs="Times New Roman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nakZnak3">
    <w:name w:val="Znak Znak3"/>
    <w:rPr>
      <w:rFonts w:ascii="Calibri" w:eastAsia="Times New Roman" w:hAnsi="Calibri" w:cs="Times New Roman"/>
      <w:b/>
      <w:bCs/>
      <w:sz w:val="22"/>
      <w:szCs w:val="22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customStyle="1" w:styleId="ZnakZnak1">
    <w:name w:val="Znak Znak1"/>
    <w:rPr>
      <w:rFonts w:ascii="Times New Roman" w:hAnsi="Times New Roman" w:cs="Times New Roma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ZnakZnak">
    <w:name w:val="Znak Znak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Pr>
      <w:rFonts w:ascii="Times New Roman" w:hAnsi="Times New Roman" w:cs="Times New Roman"/>
      <w:sz w:val="24"/>
      <w:szCs w:val="24"/>
    </w:rPr>
  </w:style>
  <w:style w:type="paragraph" w:customStyle="1" w:styleId="AbsatzTableFormat">
    <w:name w:val="AbsatzTableFormat"/>
    <w:basedOn w:val="Normalny"/>
    <w:autoRedefine/>
    <w:rsid w:val="00195944"/>
    <w:pPr>
      <w:jc w:val="both"/>
    </w:pPr>
    <w:rPr>
      <w:rFonts w:ascii="Arial Narrow" w:hAnsi="Arial Narrow"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07DB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4D07DB"/>
    <w:rPr>
      <w:sz w:val="24"/>
      <w:szCs w:val="24"/>
    </w:rPr>
  </w:style>
  <w:style w:type="paragraph" w:customStyle="1" w:styleId="ArialNarow">
    <w:name w:val="Arial Narow"/>
    <w:basedOn w:val="Normalny"/>
    <w:link w:val="ArialNarowZnak"/>
    <w:qFormat/>
    <w:rsid w:val="005E08D9"/>
    <w:rPr>
      <w:rFonts w:ascii="Arial Narrow" w:hAnsi="Arial Narrow"/>
      <w:bCs/>
      <w:sz w:val="20"/>
      <w:lang w:val="x-none" w:eastAsia="x-none"/>
    </w:rPr>
  </w:style>
  <w:style w:type="paragraph" w:customStyle="1" w:styleId="Default">
    <w:name w:val="Default"/>
    <w:rsid w:val="00B93A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rialNarowZnak">
    <w:name w:val="Arial Narow Znak"/>
    <w:link w:val="ArialNarow"/>
    <w:rsid w:val="005E08D9"/>
    <w:rPr>
      <w:rFonts w:ascii="Arial Narrow" w:hAnsi="Arial Narrow"/>
      <w:bCs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A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A3C"/>
  </w:style>
  <w:style w:type="character" w:styleId="Odwoanieprzypisukocowego">
    <w:name w:val="endnote reference"/>
    <w:uiPriority w:val="99"/>
    <w:semiHidden/>
    <w:unhideWhenUsed/>
    <w:rsid w:val="00151A3C"/>
    <w:rPr>
      <w:vertAlign w:val="superscript"/>
    </w:rPr>
  </w:style>
  <w:style w:type="paragraph" w:styleId="Akapitzlist">
    <w:name w:val="List Paragraph"/>
    <w:basedOn w:val="Normalny"/>
    <w:uiPriority w:val="34"/>
    <w:qFormat/>
    <w:rsid w:val="006764E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link w:val="Nagwek3"/>
    <w:rsid w:val="00134891"/>
    <w:rPr>
      <w:rFonts w:ascii="Arial" w:hAnsi="Arial"/>
      <w:b/>
      <w:i/>
      <w:u w:val="single"/>
    </w:rPr>
  </w:style>
  <w:style w:type="paragraph" w:styleId="Bezodstpw">
    <w:name w:val="No Spacing"/>
    <w:uiPriority w:val="1"/>
    <w:qFormat/>
    <w:rsid w:val="00BE3717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6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556C4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56E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66BBB-9B22-49B1-AF20-6EEFA07B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1347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cp:lastModifiedBy>Paulina administ</cp:lastModifiedBy>
  <cp:revision>10</cp:revision>
  <dcterms:created xsi:type="dcterms:W3CDTF">2025-07-22T11:53:00Z</dcterms:created>
  <dcterms:modified xsi:type="dcterms:W3CDTF">2025-07-23T14:04:00Z</dcterms:modified>
</cp:coreProperties>
</file>